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B9B2DB" w14:textId="77777777" w:rsidR="00356AB9" w:rsidRDefault="00356AB9"/>
    <w:p w14:paraId="51B31693" w14:textId="77777777" w:rsidR="00886A05" w:rsidRDefault="00886A05"/>
    <w:p w14:paraId="5E75EE3A" w14:textId="77777777" w:rsidR="00886A05" w:rsidRDefault="00886A05"/>
    <w:p w14:paraId="6D410554" w14:textId="6A0E0F95" w:rsidR="00886A05" w:rsidRDefault="00886A05">
      <w:r>
        <w:t xml:space="preserve">Dear </w:t>
      </w:r>
      <w:r w:rsidR="00571F1D">
        <w:rPr>
          <w:rFonts w:ascii="Georgia" w:hAnsi="Georgia"/>
          <w:color w:val="444444"/>
          <w:shd w:val="clear" w:color="auto" w:fill="F2F7FC"/>
        </w:rPr>
        <w:t>[INSERT YOUR</w:t>
      </w:r>
      <w:r w:rsidR="003D3776">
        <w:rPr>
          <w:rFonts w:ascii="Georgia" w:hAnsi="Georgia"/>
          <w:color w:val="444444"/>
          <w:shd w:val="clear" w:color="auto" w:fill="F2F7FC"/>
        </w:rPr>
        <w:t xml:space="preserve"> MP</w:t>
      </w:r>
      <w:r w:rsidR="00571F1D">
        <w:rPr>
          <w:rFonts w:ascii="Georgia" w:hAnsi="Georgia"/>
          <w:color w:val="444444"/>
          <w:shd w:val="clear" w:color="auto" w:fill="F2F7FC"/>
        </w:rPr>
        <w:t xml:space="preserve"> NAME]</w:t>
      </w:r>
      <w:r w:rsidR="0007660B">
        <w:t>,</w:t>
      </w:r>
    </w:p>
    <w:p w14:paraId="727654AF" w14:textId="77777777" w:rsidR="0007660B" w:rsidRDefault="0007660B"/>
    <w:p w14:paraId="409BB071" w14:textId="3621415E" w:rsidR="0007660B" w:rsidRDefault="0058048F">
      <w:r>
        <w:t>I write to you as your constituent</w:t>
      </w:r>
      <w:r w:rsidR="00432705">
        <w:t xml:space="preserve">: my name is </w:t>
      </w:r>
      <w:r w:rsidR="00571F1D">
        <w:rPr>
          <w:rFonts w:ascii="Georgia" w:hAnsi="Georgia"/>
          <w:color w:val="444444"/>
          <w:shd w:val="clear" w:color="auto" w:fill="F2F7FC"/>
        </w:rPr>
        <w:t>[INSERT YOUR NAME]</w:t>
      </w:r>
      <w:r w:rsidR="00432705">
        <w:t xml:space="preserve"> and my address </w:t>
      </w:r>
      <w:r w:rsidR="00D63341">
        <w:t xml:space="preserve">is                    </w:t>
      </w:r>
      <w:r w:rsidR="00571F1D">
        <w:rPr>
          <w:rFonts w:ascii="Georgia" w:hAnsi="Georgia"/>
          <w:color w:val="444444"/>
          <w:shd w:val="clear" w:color="auto" w:fill="F2F7FC"/>
        </w:rPr>
        <w:t>[INSERT HOME ADDRESS]</w:t>
      </w:r>
      <w:r w:rsidR="00D63341">
        <w:t xml:space="preserve">. </w:t>
      </w:r>
    </w:p>
    <w:p w14:paraId="7D5B643C" w14:textId="77777777" w:rsidR="00571F1D" w:rsidRDefault="00571F1D"/>
    <w:p w14:paraId="2FCCA410" w14:textId="77777777" w:rsidR="004E4B1B" w:rsidRDefault="004E4B1B">
      <w:r>
        <w:t>I ask you please to do two things:</w:t>
      </w:r>
    </w:p>
    <w:p w14:paraId="58BEB874" w14:textId="77777777" w:rsidR="004E4B1B" w:rsidRDefault="00005A6F" w:rsidP="004E4B1B">
      <w:pPr>
        <w:pStyle w:val="ListParagraph"/>
        <w:numPr>
          <w:ilvl w:val="0"/>
          <w:numId w:val="1"/>
        </w:numPr>
      </w:pPr>
      <w:r>
        <w:t>respond</w:t>
      </w:r>
      <w:r w:rsidR="0073754C">
        <w:t xml:space="preserve"> to this letter with your own thoughts</w:t>
      </w:r>
    </w:p>
    <w:p w14:paraId="27B70E49" w14:textId="77777777" w:rsidR="00A277D8" w:rsidRDefault="0073754C" w:rsidP="00EB27A2">
      <w:pPr>
        <w:pStyle w:val="ListParagraph"/>
        <w:numPr>
          <w:ilvl w:val="0"/>
          <w:numId w:val="1"/>
        </w:numPr>
      </w:pPr>
      <w:r>
        <w:t xml:space="preserve">forward my letter to </w:t>
      </w:r>
      <w:r w:rsidR="00104581">
        <w:t>the Foreign, Commonwealth and Development Secretary, seeking his response.</w:t>
      </w:r>
    </w:p>
    <w:p w14:paraId="34ABDFAF" w14:textId="77777777" w:rsidR="00005A6F" w:rsidRDefault="00005A6F" w:rsidP="00005A6F"/>
    <w:p w14:paraId="40B11C42" w14:textId="64E7D792" w:rsidR="00D63E25" w:rsidRDefault="00D640AF" w:rsidP="00005A6F">
      <w:r>
        <w:t xml:space="preserve">Our Government </w:t>
      </w:r>
      <w:r w:rsidR="0076696B">
        <w:t>should demonstrate consistency in upholding equal rights and international law</w:t>
      </w:r>
      <w:r w:rsidR="00D425DE">
        <w:t xml:space="preserve">. This entails </w:t>
      </w:r>
      <w:r w:rsidR="00C2720C">
        <w:t xml:space="preserve">holding to account anyone who breaks that law. </w:t>
      </w:r>
      <w:r w:rsidR="00A21603">
        <w:t xml:space="preserve">Our Government needs actively to defend </w:t>
      </w:r>
      <w:r w:rsidR="00CE481A">
        <w:t xml:space="preserve">the rule of law. </w:t>
      </w:r>
    </w:p>
    <w:p w14:paraId="2D45F38D" w14:textId="77777777" w:rsidR="00571F1D" w:rsidRDefault="00571F1D" w:rsidP="00005A6F"/>
    <w:p w14:paraId="6595E817" w14:textId="2A8CC4B2" w:rsidR="00CE481A" w:rsidRDefault="00A51FEB" w:rsidP="00005A6F">
      <w:r>
        <w:t xml:space="preserve">The British Government had </w:t>
      </w:r>
      <w:r w:rsidR="00132451">
        <w:t>direct responsibility for Mandate Palestine from 1917-1948</w:t>
      </w:r>
      <w:r w:rsidR="00F07370">
        <w:t xml:space="preserve">, </w:t>
      </w:r>
      <w:r w:rsidR="00D853E0">
        <w:t xml:space="preserve">and failed in its “sacred trust” under the Mandate to bring Palestine to independence. </w:t>
      </w:r>
      <w:r w:rsidR="00421D3D">
        <w:t xml:space="preserve">Today, Israel is an established, sovereign state. </w:t>
      </w:r>
      <w:r w:rsidR="00407429">
        <w:t xml:space="preserve">The Palestinians merit the same. </w:t>
      </w:r>
      <w:r w:rsidR="006958FF">
        <w:t xml:space="preserve">Our country’s leaders have a unique </w:t>
      </w:r>
      <w:r w:rsidR="00122EDF">
        <w:t>responsibility to work for equal rights for both Palestinians and Israelis</w:t>
      </w:r>
      <w:r w:rsidR="00F7392C">
        <w:t xml:space="preserve"> – two peoples whose </w:t>
      </w:r>
      <w:r w:rsidR="00987FE6">
        <w:t xml:space="preserve">futures are intertwined. </w:t>
      </w:r>
      <w:r w:rsidR="003C572E">
        <w:t>Both peoples have the same right to self-determination</w:t>
      </w:r>
      <w:r w:rsidR="00F97C2B">
        <w:t xml:space="preserve">, including the right to statehood. </w:t>
      </w:r>
    </w:p>
    <w:p w14:paraId="7562A884" w14:textId="77777777" w:rsidR="00571F1D" w:rsidRDefault="00571F1D" w:rsidP="00005A6F"/>
    <w:p w14:paraId="31C4B8F1" w14:textId="2ECE0200" w:rsidR="00BF41BF" w:rsidRDefault="007B737B" w:rsidP="00005A6F">
      <w:r>
        <w:t xml:space="preserve">Ten years ago, </w:t>
      </w:r>
      <w:r w:rsidR="00093A61">
        <w:t>Foreign Secretary William Hague said “</w:t>
      </w:r>
      <w:r w:rsidR="00CB092D">
        <w:t xml:space="preserve">We reserve the right </w:t>
      </w:r>
      <w:r w:rsidR="007B2856">
        <w:t xml:space="preserve">to recognise a Palestinian state bilaterally at a moment of our choosing, </w:t>
      </w:r>
      <w:r w:rsidR="00C068D2">
        <w:t xml:space="preserve">and when it can best help bring about peace”. </w:t>
      </w:r>
    </w:p>
    <w:p w14:paraId="302F884D" w14:textId="77777777" w:rsidR="00571F1D" w:rsidRDefault="00571F1D" w:rsidP="00005A6F"/>
    <w:p w14:paraId="5B256FE1" w14:textId="4B21DC20" w:rsidR="009A5A98" w:rsidRDefault="009A5A98" w:rsidP="00005A6F">
      <w:r>
        <w:t>That time is now.</w:t>
      </w:r>
    </w:p>
    <w:p w14:paraId="6D06894B" w14:textId="77777777" w:rsidR="00571F1D" w:rsidRDefault="00571F1D" w:rsidP="00005A6F"/>
    <w:p w14:paraId="6FBA4199" w14:textId="244F8EFD" w:rsidR="006A56D9" w:rsidRDefault="00D014BC" w:rsidP="00005A6F">
      <w:r>
        <w:t xml:space="preserve">Today, </w:t>
      </w:r>
      <w:r w:rsidR="00135E03">
        <w:t xml:space="preserve">to pre empt the </w:t>
      </w:r>
      <w:r w:rsidR="00837EA4">
        <w:t xml:space="preserve">peace-making </w:t>
      </w:r>
      <w:r w:rsidR="00F13600">
        <w:t xml:space="preserve">efforts of President Biden, the Israeli authorities </w:t>
      </w:r>
      <w:r w:rsidR="00EA6E59">
        <w:t xml:space="preserve">are proceeding with de facto annexation in the West Bank </w:t>
      </w:r>
      <w:r w:rsidR="00A04538">
        <w:t xml:space="preserve">through systematic settlement expansion. </w:t>
      </w:r>
    </w:p>
    <w:p w14:paraId="71E0E5CF" w14:textId="77777777" w:rsidR="00B74F8E" w:rsidRDefault="00D07D6D" w:rsidP="00005A6F">
      <w:r>
        <w:t xml:space="preserve">The aim is clear – to prevent </w:t>
      </w:r>
      <w:r w:rsidR="003462BF">
        <w:t xml:space="preserve">the </w:t>
      </w:r>
      <w:r w:rsidR="00243D5F">
        <w:t xml:space="preserve">two-state outcome which is our Government’s </w:t>
      </w:r>
      <w:r w:rsidR="00E25562">
        <w:t xml:space="preserve">policy. </w:t>
      </w:r>
      <w:r w:rsidR="00157929">
        <w:t>British recognition</w:t>
      </w:r>
      <w:r w:rsidR="00806416">
        <w:t xml:space="preserve"> of both states is urgently needed. </w:t>
      </w:r>
      <w:r w:rsidR="00C47BAA">
        <w:t>Britain rightly recognised</w:t>
      </w:r>
      <w:r w:rsidR="00DF5F9B">
        <w:t xml:space="preserve"> the state of Israel </w:t>
      </w:r>
      <w:r w:rsidR="00B74F8E">
        <w:t xml:space="preserve">in 1950. </w:t>
      </w:r>
    </w:p>
    <w:p w14:paraId="7C975A16" w14:textId="64FCE07E" w:rsidR="00796165" w:rsidRDefault="00707047" w:rsidP="00005A6F">
      <w:r>
        <w:t>More than 70 years on, now is the time</w:t>
      </w:r>
      <w:r w:rsidR="00EB28FE">
        <w:t xml:space="preserve"> for Britain</w:t>
      </w:r>
      <w:r>
        <w:t xml:space="preserve"> to recognise the </w:t>
      </w:r>
      <w:r w:rsidR="00875E47">
        <w:t xml:space="preserve">Palestinian state </w:t>
      </w:r>
      <w:r w:rsidR="009A535E">
        <w:t>in that two-state outcome.</w:t>
      </w:r>
    </w:p>
    <w:p w14:paraId="543D34DD" w14:textId="77777777" w:rsidR="00571F1D" w:rsidRDefault="00571F1D" w:rsidP="00005A6F"/>
    <w:p w14:paraId="2FCDEF2E" w14:textId="6C629103" w:rsidR="00D60687" w:rsidRDefault="00202D08" w:rsidP="00005A6F">
      <w:r>
        <w:t xml:space="preserve">We have seen </w:t>
      </w:r>
      <w:r w:rsidR="001C0179">
        <w:t xml:space="preserve">the FCDO response that British recognition now of the state of Palestine will not end the Israeli occupation. </w:t>
      </w:r>
      <w:r w:rsidR="00DA53D4">
        <w:t>T</w:t>
      </w:r>
      <w:r w:rsidR="006E1348">
        <w:t>rue</w:t>
      </w:r>
      <w:r w:rsidR="00651C74">
        <w:t xml:space="preserve">: only </w:t>
      </w:r>
      <w:r w:rsidR="00DA53D4">
        <w:t xml:space="preserve">Israel </w:t>
      </w:r>
      <w:r w:rsidR="00385655">
        <w:t xml:space="preserve">will end the occupation. </w:t>
      </w:r>
      <w:r w:rsidR="008C79B9">
        <w:t xml:space="preserve">But </w:t>
      </w:r>
      <w:r w:rsidR="00465E1D">
        <w:t xml:space="preserve">Israel </w:t>
      </w:r>
      <w:r w:rsidR="00D2147E">
        <w:t xml:space="preserve">cannot </w:t>
      </w:r>
      <w:r w:rsidR="008D181C">
        <w:t xml:space="preserve">exercise a veto over what our Government </w:t>
      </w:r>
      <w:r w:rsidR="00BC4020">
        <w:t xml:space="preserve">freely </w:t>
      </w:r>
      <w:r w:rsidR="008D181C">
        <w:t>determines to do</w:t>
      </w:r>
      <w:r w:rsidR="00557D40">
        <w:t xml:space="preserve">. </w:t>
      </w:r>
      <w:r w:rsidR="009265A7">
        <w:t xml:space="preserve">Recognising the state of Palestine now </w:t>
      </w:r>
      <w:r w:rsidR="00D44376">
        <w:t>s</w:t>
      </w:r>
      <w:r w:rsidR="00FE7944">
        <w:t>ustains</w:t>
      </w:r>
      <w:r w:rsidR="00D44376">
        <w:t xml:space="preserve"> </w:t>
      </w:r>
      <w:r w:rsidR="00573C2C">
        <w:t xml:space="preserve">the </w:t>
      </w:r>
      <w:r w:rsidR="00DB12C7">
        <w:t xml:space="preserve">two state outcome </w:t>
      </w:r>
      <w:r w:rsidR="00FE7944">
        <w:t xml:space="preserve">to which </w:t>
      </w:r>
      <w:r w:rsidR="00732874">
        <w:t>our Government</w:t>
      </w:r>
      <w:r w:rsidR="00731297">
        <w:t xml:space="preserve">, the EU and President Biden are committed. </w:t>
      </w:r>
      <w:r w:rsidR="003F34A2">
        <w:t xml:space="preserve">Opposing illegal Israeli settlements in East Jerusalem and </w:t>
      </w:r>
      <w:r w:rsidR="003A5C67">
        <w:t xml:space="preserve">the rest of the West Bank is also required. Words of condemnation </w:t>
      </w:r>
      <w:r w:rsidR="002339ED">
        <w:t xml:space="preserve">have proved </w:t>
      </w:r>
      <w:r w:rsidR="003A5C67">
        <w:t xml:space="preserve"> </w:t>
      </w:r>
      <w:r w:rsidR="00583FB5">
        <w:t>insufficient</w:t>
      </w:r>
      <w:r w:rsidR="00F76428">
        <w:t xml:space="preserve"> to change Israeli Government policy</w:t>
      </w:r>
      <w:r w:rsidR="001E2227">
        <w:t>. Genuine</w:t>
      </w:r>
      <w:r w:rsidR="00CB6C5C">
        <w:t>, tangible</w:t>
      </w:r>
      <w:r w:rsidR="00822A70">
        <w:t xml:space="preserve"> </w:t>
      </w:r>
      <w:r w:rsidR="00987968">
        <w:t xml:space="preserve">political and economic </w:t>
      </w:r>
      <w:r w:rsidR="00822A70">
        <w:t xml:space="preserve">consequences are needed. </w:t>
      </w:r>
      <w:r w:rsidR="00F936CC">
        <w:t xml:space="preserve">Our Government has the means – </w:t>
      </w:r>
      <w:r w:rsidR="00987968">
        <w:t>and needs to find</w:t>
      </w:r>
      <w:r w:rsidR="00F936CC">
        <w:t xml:space="preserve"> the will. </w:t>
      </w:r>
    </w:p>
    <w:p w14:paraId="1C6214C1" w14:textId="79C302E8" w:rsidR="00571F1D" w:rsidRDefault="00571F1D" w:rsidP="00005A6F"/>
    <w:p w14:paraId="49537378" w14:textId="690F17C7" w:rsidR="00571F1D" w:rsidRDefault="00571F1D" w:rsidP="00005A6F">
      <w:r>
        <w:t xml:space="preserve">Sincerely, </w:t>
      </w:r>
    </w:p>
    <w:p w14:paraId="008C7B90" w14:textId="0310234F" w:rsidR="00502EE8" w:rsidRDefault="00571F1D" w:rsidP="00005A6F">
      <w:r>
        <w:rPr>
          <w:rFonts w:ascii="Georgia" w:hAnsi="Georgia"/>
          <w:color w:val="444444"/>
        </w:rPr>
        <w:br/>
      </w:r>
      <w:r>
        <w:rPr>
          <w:rFonts w:ascii="Georgia" w:hAnsi="Georgia"/>
          <w:color w:val="444444"/>
          <w:shd w:val="clear" w:color="auto" w:fill="F2F7FC"/>
        </w:rPr>
        <w:t> </w:t>
      </w:r>
      <w:r>
        <w:rPr>
          <w:rFonts w:ascii="Georgia" w:hAnsi="Georgia"/>
          <w:color w:val="444444"/>
        </w:rPr>
        <w:br/>
      </w:r>
      <w:r>
        <w:rPr>
          <w:rFonts w:ascii="Georgia" w:hAnsi="Georgia"/>
          <w:color w:val="444444"/>
          <w:shd w:val="clear" w:color="auto" w:fill="F2F7FC"/>
        </w:rPr>
        <w:t>[YOUR NAME HERE]</w:t>
      </w:r>
    </w:p>
    <w:p w14:paraId="32DF96DB" w14:textId="77777777" w:rsidR="00806416" w:rsidRDefault="00806416" w:rsidP="00005A6F"/>
    <w:p w14:paraId="1B2D3363" w14:textId="35831369" w:rsidR="00D07D6D" w:rsidRDefault="00243D5F" w:rsidP="00005A6F">
      <w:r>
        <w:t xml:space="preserve"> </w:t>
      </w:r>
    </w:p>
    <w:p w14:paraId="42F5AB92" w14:textId="77777777" w:rsidR="00327547" w:rsidRDefault="00327547" w:rsidP="00005A6F"/>
    <w:p w14:paraId="65C3EB7C" w14:textId="77777777" w:rsidR="00EB27A2" w:rsidRDefault="00EB27A2" w:rsidP="00EB27A2"/>
    <w:sectPr w:rsidR="00EB27A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8B903E7"/>
    <w:multiLevelType w:val="hybridMultilevel"/>
    <w:tmpl w:val="E42ADD80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3FC"/>
    <w:rsid w:val="00005A6F"/>
    <w:rsid w:val="0007660B"/>
    <w:rsid w:val="00093A61"/>
    <w:rsid w:val="00104581"/>
    <w:rsid w:val="00122EDF"/>
    <w:rsid w:val="00132451"/>
    <w:rsid w:val="00135E03"/>
    <w:rsid w:val="00157929"/>
    <w:rsid w:val="001A21AE"/>
    <w:rsid w:val="001C0179"/>
    <w:rsid w:val="001E2227"/>
    <w:rsid w:val="00202D08"/>
    <w:rsid w:val="002125AD"/>
    <w:rsid w:val="002339ED"/>
    <w:rsid w:val="00243D5F"/>
    <w:rsid w:val="00327547"/>
    <w:rsid w:val="003462BF"/>
    <w:rsid w:val="00356AB9"/>
    <w:rsid w:val="00385655"/>
    <w:rsid w:val="00385CE4"/>
    <w:rsid w:val="003A5C67"/>
    <w:rsid w:val="003C572E"/>
    <w:rsid w:val="003D3776"/>
    <w:rsid w:val="003F34A2"/>
    <w:rsid w:val="00407429"/>
    <w:rsid w:val="00421D3D"/>
    <w:rsid w:val="00432705"/>
    <w:rsid w:val="00465E1D"/>
    <w:rsid w:val="004E4B1B"/>
    <w:rsid w:val="00502EE8"/>
    <w:rsid w:val="00557D40"/>
    <w:rsid w:val="00571F1D"/>
    <w:rsid w:val="00573C2C"/>
    <w:rsid w:val="00576575"/>
    <w:rsid w:val="0058048F"/>
    <w:rsid w:val="00583FB5"/>
    <w:rsid w:val="005A78C5"/>
    <w:rsid w:val="005B3A76"/>
    <w:rsid w:val="005F7F12"/>
    <w:rsid w:val="00651C74"/>
    <w:rsid w:val="00691026"/>
    <w:rsid w:val="006958FF"/>
    <w:rsid w:val="006A56D9"/>
    <w:rsid w:val="006C664C"/>
    <w:rsid w:val="006C6660"/>
    <w:rsid w:val="006E1348"/>
    <w:rsid w:val="006E4581"/>
    <w:rsid w:val="00707047"/>
    <w:rsid w:val="00731297"/>
    <w:rsid w:val="00732874"/>
    <w:rsid w:val="0073754C"/>
    <w:rsid w:val="0076696B"/>
    <w:rsid w:val="00796165"/>
    <w:rsid w:val="007B2856"/>
    <w:rsid w:val="007B737B"/>
    <w:rsid w:val="00806416"/>
    <w:rsid w:val="00822A70"/>
    <w:rsid w:val="00837EA4"/>
    <w:rsid w:val="008730D9"/>
    <w:rsid w:val="00875E47"/>
    <w:rsid w:val="00886A05"/>
    <w:rsid w:val="00886C5E"/>
    <w:rsid w:val="008973CC"/>
    <w:rsid w:val="008A7D41"/>
    <w:rsid w:val="008C79B9"/>
    <w:rsid w:val="008D181C"/>
    <w:rsid w:val="008E5822"/>
    <w:rsid w:val="00911D47"/>
    <w:rsid w:val="009265A7"/>
    <w:rsid w:val="00987968"/>
    <w:rsid w:val="00987FE6"/>
    <w:rsid w:val="009923FC"/>
    <w:rsid w:val="009A535E"/>
    <w:rsid w:val="009A5A98"/>
    <w:rsid w:val="00A04538"/>
    <w:rsid w:val="00A21603"/>
    <w:rsid w:val="00A277D8"/>
    <w:rsid w:val="00A51FEB"/>
    <w:rsid w:val="00A5385D"/>
    <w:rsid w:val="00AD5F7E"/>
    <w:rsid w:val="00B74F8E"/>
    <w:rsid w:val="00BC4020"/>
    <w:rsid w:val="00BF41BF"/>
    <w:rsid w:val="00C015E1"/>
    <w:rsid w:val="00C068D2"/>
    <w:rsid w:val="00C108BA"/>
    <w:rsid w:val="00C2720C"/>
    <w:rsid w:val="00C47BAA"/>
    <w:rsid w:val="00CB092D"/>
    <w:rsid w:val="00CB6C5C"/>
    <w:rsid w:val="00CE481A"/>
    <w:rsid w:val="00D014BC"/>
    <w:rsid w:val="00D07D6D"/>
    <w:rsid w:val="00D2147E"/>
    <w:rsid w:val="00D33BFE"/>
    <w:rsid w:val="00D425DE"/>
    <w:rsid w:val="00D44376"/>
    <w:rsid w:val="00D60687"/>
    <w:rsid w:val="00D63341"/>
    <w:rsid w:val="00D63E25"/>
    <w:rsid w:val="00D640AF"/>
    <w:rsid w:val="00D853E0"/>
    <w:rsid w:val="00DA53D4"/>
    <w:rsid w:val="00DB12C7"/>
    <w:rsid w:val="00DF5F9B"/>
    <w:rsid w:val="00E25562"/>
    <w:rsid w:val="00EA6E59"/>
    <w:rsid w:val="00EB27A2"/>
    <w:rsid w:val="00EB28FE"/>
    <w:rsid w:val="00F07370"/>
    <w:rsid w:val="00F13600"/>
    <w:rsid w:val="00F7392C"/>
    <w:rsid w:val="00F76428"/>
    <w:rsid w:val="00F936CC"/>
    <w:rsid w:val="00F97C2B"/>
    <w:rsid w:val="00FE7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500CDA"/>
  <w15:chartTrackingRefBased/>
  <w15:docId w15:val="{1C8B6257-E0E6-7847-899E-01D049598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4B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374</Words>
  <Characters>2136</Characters>
  <Application>Microsoft Office Word</Application>
  <DocSecurity>0</DocSecurity>
  <Lines>17</Lines>
  <Paragraphs>5</Paragraphs>
  <ScaleCrop>false</ScaleCrop>
  <Company/>
  <LinksUpToDate>false</LinksUpToDate>
  <CharactersWithSpaces>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Vincent Fean</dc:creator>
  <cp:keywords/>
  <dc:description/>
  <cp:lastModifiedBy>Diana Safieh</cp:lastModifiedBy>
  <cp:revision>3</cp:revision>
  <dcterms:created xsi:type="dcterms:W3CDTF">2021-02-25T13:12:00Z</dcterms:created>
  <dcterms:modified xsi:type="dcterms:W3CDTF">2021-03-10T15:01:00Z</dcterms:modified>
</cp:coreProperties>
</file>